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FA17" w14:textId="77777777" w:rsidR="00160FEC" w:rsidRPr="00160FEC" w:rsidRDefault="00160FEC" w:rsidP="00160FEC">
      <w:pPr>
        <w:spacing w:after="0" w:line="240" w:lineRule="auto"/>
        <w:jc w:val="center"/>
        <w:rPr>
          <w:rFonts w:ascii="Times New Roman" w:eastAsia="Times New Roman" w:hAnsi="Times New Roman" w:cs="Times New Roman"/>
          <w:sz w:val="24"/>
          <w:szCs w:val="24"/>
        </w:rPr>
      </w:pPr>
      <w:r w:rsidRPr="00160FEC">
        <w:rPr>
          <w:rFonts w:ascii="Arial" w:eastAsia="Times New Roman" w:hAnsi="Arial" w:cs="Arial"/>
          <w:b/>
          <w:bCs/>
          <w:color w:val="000000"/>
        </w:rPr>
        <w:t>PENN CAN SPEEDWAY</w:t>
      </w:r>
    </w:p>
    <w:p w14:paraId="7BDFFC2C" w14:textId="77777777" w:rsidR="00160FEC" w:rsidRPr="00160FEC" w:rsidRDefault="00160FEC" w:rsidP="00160FEC">
      <w:pPr>
        <w:spacing w:after="0" w:line="240" w:lineRule="auto"/>
        <w:rPr>
          <w:rFonts w:ascii="Times New Roman" w:eastAsia="Times New Roman" w:hAnsi="Times New Roman" w:cs="Times New Roman"/>
          <w:sz w:val="24"/>
          <w:szCs w:val="24"/>
        </w:rPr>
      </w:pPr>
    </w:p>
    <w:p w14:paraId="5ADA308C" w14:textId="77777777" w:rsidR="00160FEC" w:rsidRPr="00160FEC" w:rsidRDefault="00160FEC" w:rsidP="00160FEC">
      <w:pPr>
        <w:spacing w:after="0" w:line="240" w:lineRule="auto"/>
        <w:jc w:val="center"/>
        <w:rPr>
          <w:rFonts w:ascii="Times New Roman" w:eastAsia="Times New Roman" w:hAnsi="Times New Roman" w:cs="Times New Roman"/>
          <w:sz w:val="24"/>
          <w:szCs w:val="24"/>
        </w:rPr>
      </w:pPr>
      <w:r w:rsidRPr="00160FEC">
        <w:rPr>
          <w:rFonts w:ascii="Arial" w:eastAsia="Times New Roman" w:hAnsi="Arial" w:cs="Arial"/>
          <w:b/>
          <w:bCs/>
          <w:color w:val="000000"/>
        </w:rPr>
        <w:t>602 CRATE SPORTSMAN RULES</w:t>
      </w:r>
    </w:p>
    <w:p w14:paraId="7F8561C4" w14:textId="77777777" w:rsidR="00160FEC" w:rsidRPr="00160FEC" w:rsidRDefault="00160FEC" w:rsidP="00160FEC">
      <w:pPr>
        <w:spacing w:after="240" w:line="240" w:lineRule="auto"/>
        <w:rPr>
          <w:rFonts w:ascii="Times New Roman" w:eastAsia="Times New Roman" w:hAnsi="Times New Roman" w:cs="Times New Roman"/>
          <w:sz w:val="24"/>
          <w:szCs w:val="24"/>
        </w:rPr>
      </w:pPr>
    </w:p>
    <w:p w14:paraId="3B04A685" w14:textId="77777777" w:rsidR="00160FEC" w:rsidRPr="00160FEC" w:rsidRDefault="00160FEC" w:rsidP="00160FEC">
      <w:pPr>
        <w:spacing w:after="0" w:line="240" w:lineRule="auto"/>
        <w:jc w:val="center"/>
        <w:rPr>
          <w:rFonts w:ascii="Times New Roman" w:eastAsia="Times New Roman" w:hAnsi="Times New Roman" w:cs="Times New Roman"/>
          <w:sz w:val="24"/>
          <w:szCs w:val="24"/>
        </w:rPr>
      </w:pPr>
      <w:r w:rsidRPr="00160FEC">
        <w:rPr>
          <w:rFonts w:ascii="Arial" w:eastAsia="Times New Roman" w:hAnsi="Arial" w:cs="Arial"/>
          <w:b/>
          <w:bCs/>
          <w:color w:val="000000"/>
        </w:rPr>
        <w:t>RULES ARE LOCKED FOR 2019 AND 2020 SEASONS</w:t>
      </w:r>
    </w:p>
    <w:p w14:paraId="3C752225" w14:textId="77777777" w:rsidR="00160FEC" w:rsidRPr="00160FEC" w:rsidRDefault="00160FEC" w:rsidP="00160FEC">
      <w:pPr>
        <w:spacing w:after="240" w:line="240" w:lineRule="auto"/>
        <w:rPr>
          <w:rFonts w:ascii="Times New Roman" w:eastAsia="Times New Roman" w:hAnsi="Times New Roman" w:cs="Times New Roman"/>
          <w:sz w:val="24"/>
          <w:szCs w:val="24"/>
        </w:rPr>
      </w:pPr>
    </w:p>
    <w:p w14:paraId="74ABB982" w14:textId="77777777" w:rsidR="00160FEC" w:rsidRPr="00160FEC" w:rsidRDefault="00160FEC" w:rsidP="00160FEC">
      <w:pPr>
        <w:spacing w:after="0" w:line="240" w:lineRule="auto"/>
        <w:jc w:val="center"/>
        <w:rPr>
          <w:rFonts w:ascii="Times New Roman" w:eastAsia="Times New Roman" w:hAnsi="Times New Roman" w:cs="Times New Roman"/>
          <w:sz w:val="24"/>
          <w:szCs w:val="24"/>
        </w:rPr>
      </w:pPr>
      <w:r w:rsidRPr="00160FEC">
        <w:rPr>
          <w:rFonts w:ascii="Arial" w:eastAsia="Times New Roman" w:hAnsi="Arial" w:cs="Arial"/>
          <w:b/>
          <w:bCs/>
          <w:color w:val="000000"/>
        </w:rPr>
        <w:t xml:space="preserve"> 14 year old age minimum- must have parent consent* </w:t>
      </w:r>
    </w:p>
    <w:p w14:paraId="7AF8A8C8" w14:textId="77777777" w:rsidR="00160FEC" w:rsidRPr="00160FEC" w:rsidRDefault="00160FEC" w:rsidP="00160FEC">
      <w:pPr>
        <w:spacing w:before="677" w:after="0" w:line="240" w:lineRule="auto"/>
        <w:jc w:val="center"/>
        <w:rPr>
          <w:rFonts w:ascii="Times New Roman" w:eastAsia="Times New Roman" w:hAnsi="Times New Roman" w:cs="Times New Roman"/>
          <w:sz w:val="24"/>
          <w:szCs w:val="24"/>
        </w:rPr>
      </w:pPr>
      <w:r w:rsidRPr="00160FEC">
        <w:rPr>
          <w:rFonts w:ascii="Arial" w:eastAsia="Times New Roman" w:hAnsi="Arial" w:cs="Arial"/>
          <w:b/>
          <w:bCs/>
          <w:color w:val="000000"/>
        </w:rPr>
        <w:t>ALL WEEKLY COMPETITORS MUST HAVE CAR INSPECTED BEFORE CAR IS ALLOWED TO RACE. INSPECTION WILL BE DONE BY HEAD TECH 602 CRATE OFFICIAL MICHAEL BARUCKY. OUR GOAL IS TO KEEP THE CRATE CLASS THE WAY IT WAS INTENDED TO BE. STRICT ENFORCEMENT WILL BE FOLLOWED  </w:t>
      </w:r>
    </w:p>
    <w:p w14:paraId="30700AE6" w14:textId="77777777" w:rsidR="00160FEC" w:rsidRPr="00160FEC" w:rsidRDefault="00160FEC" w:rsidP="00160FEC">
      <w:pPr>
        <w:spacing w:before="677" w:after="0" w:line="240" w:lineRule="auto"/>
        <w:jc w:val="center"/>
        <w:rPr>
          <w:rFonts w:ascii="Times New Roman" w:eastAsia="Times New Roman" w:hAnsi="Times New Roman" w:cs="Times New Roman"/>
          <w:sz w:val="24"/>
          <w:szCs w:val="24"/>
        </w:rPr>
      </w:pPr>
      <w:r w:rsidRPr="00160FEC">
        <w:rPr>
          <w:rFonts w:ascii="Arial" w:eastAsia="Times New Roman" w:hAnsi="Arial" w:cs="Arial"/>
          <w:b/>
          <w:bCs/>
          <w:color w:val="000000"/>
        </w:rPr>
        <w:t xml:space="preserve">**** MINIMUM WEIGHT IS 2400 LBS. **** </w:t>
      </w:r>
    </w:p>
    <w:p w14:paraId="555EF857" w14:textId="77777777" w:rsidR="00160FEC" w:rsidRPr="00160FEC" w:rsidRDefault="00160FEC" w:rsidP="00160FEC">
      <w:pPr>
        <w:spacing w:before="682"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ENGINES: </w:t>
      </w:r>
    </w:p>
    <w:p w14:paraId="3769F2D4"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Only a General Motors Spec. 19258602. I.D. plate must be accessible. </w:t>
      </w:r>
    </w:p>
    <w:p w14:paraId="769584F5"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Stock Rocker arms that came with motor only. </w:t>
      </w:r>
    </w:p>
    <w:p w14:paraId="611A91F4"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OEM style fan and water pump crank driven. </w:t>
      </w:r>
    </w:p>
    <w:p w14:paraId="535E2DA8"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electric fans or clutch fans. </w:t>
      </w:r>
    </w:p>
    <w:p w14:paraId="5F0A7513"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evacuation pumps of any kind. Mechanical, electrical or otherwise not allowed. Engines must pull a minimum of 19 inches of vacuum at idle. </w:t>
      </w:r>
    </w:p>
    <w:p w14:paraId="2F3A3B16"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Replacement valve spring part # GM10212811. </w:t>
      </w:r>
    </w:p>
    <w:p w14:paraId="67F98505" w14:textId="77777777" w:rsidR="00160FEC" w:rsidRPr="00160FEC" w:rsidRDefault="00160FEC" w:rsidP="00160FEC">
      <w:pPr>
        <w:numPr>
          <w:ilvl w:val="0"/>
          <w:numId w:val="1"/>
        </w:numPr>
        <w:spacing w:before="77" w:after="0" w:line="240" w:lineRule="auto"/>
        <w:textAlignment w:val="baseline"/>
        <w:rPr>
          <w:rFonts w:ascii="Arial" w:eastAsia="Times New Roman" w:hAnsi="Arial" w:cs="Arial"/>
          <w:color w:val="000000"/>
        </w:rPr>
      </w:pPr>
      <w:r w:rsidRPr="00160FEC">
        <w:rPr>
          <w:rFonts w:ascii="Arial" w:eastAsia="Times New Roman" w:hAnsi="Arial" w:cs="Arial"/>
          <w:color w:val="000000"/>
        </w:rPr>
        <w:t>STOCK SPARK PLUGS ONLY</w:t>
      </w:r>
    </w:p>
    <w:p w14:paraId="6A70FC56" w14:textId="77777777" w:rsidR="00160FEC" w:rsidRPr="00160FEC" w:rsidRDefault="00160FEC" w:rsidP="00160FEC">
      <w:pPr>
        <w:numPr>
          <w:ilvl w:val="0"/>
          <w:numId w:val="1"/>
        </w:numPr>
        <w:spacing w:after="0" w:line="240" w:lineRule="auto"/>
        <w:textAlignment w:val="baseline"/>
        <w:rPr>
          <w:rFonts w:ascii="Arial" w:eastAsia="Times New Roman" w:hAnsi="Arial" w:cs="Arial"/>
          <w:color w:val="000000"/>
        </w:rPr>
      </w:pPr>
      <w:r w:rsidRPr="00160FEC">
        <w:rPr>
          <w:rFonts w:ascii="Arial" w:eastAsia="Times New Roman" w:hAnsi="Arial" w:cs="Arial"/>
          <w:color w:val="000000"/>
        </w:rPr>
        <w:t>NO ALTERING OF SPARK PLUGS</w:t>
      </w:r>
    </w:p>
    <w:p w14:paraId="0B8D6230" w14:textId="77777777" w:rsidR="00160FEC" w:rsidRPr="00160FEC" w:rsidRDefault="00160FEC" w:rsidP="00160FEC">
      <w:pPr>
        <w:numPr>
          <w:ilvl w:val="0"/>
          <w:numId w:val="1"/>
        </w:numPr>
        <w:spacing w:before="100" w:beforeAutospacing="1" w:after="100" w:afterAutospacing="1" w:line="240" w:lineRule="auto"/>
        <w:textAlignment w:val="baseline"/>
        <w:rPr>
          <w:rFonts w:ascii="Arial" w:eastAsia="Times New Roman" w:hAnsi="Arial" w:cs="Arial"/>
          <w:color w:val="000000"/>
        </w:rPr>
      </w:pPr>
    </w:p>
    <w:p w14:paraId="49FC70FA" w14:textId="77777777" w:rsidR="00160FEC" w:rsidRPr="00160FEC" w:rsidRDefault="00160FEC" w:rsidP="00160FEC">
      <w:pPr>
        <w:spacing w:before="523"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HEADERS: </w:t>
      </w:r>
    </w:p>
    <w:p w14:paraId="748700BB"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Tri-Y headers. </w:t>
      </w:r>
    </w:p>
    <w:p w14:paraId="7A3404EF" w14:textId="77777777" w:rsidR="00160FEC" w:rsidRPr="00160FEC" w:rsidRDefault="00160FEC" w:rsidP="00160FEC">
      <w:pPr>
        <w:spacing w:after="0" w:line="240" w:lineRule="auto"/>
        <w:rPr>
          <w:rFonts w:ascii="Times New Roman" w:eastAsia="Times New Roman" w:hAnsi="Times New Roman" w:cs="Times New Roman"/>
          <w:sz w:val="24"/>
          <w:szCs w:val="24"/>
        </w:rPr>
      </w:pPr>
    </w:p>
    <w:p w14:paraId="38AE4088"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DISTRIBUTOR: </w:t>
      </w:r>
    </w:p>
    <w:p w14:paraId="0FEE770D"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HEI distributor that comes with motor.</w:t>
      </w:r>
    </w:p>
    <w:p w14:paraId="4A59F8CD"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Distributor box # MSD8728ct</w:t>
      </w:r>
    </w:p>
    <w:p w14:paraId="78AAAA75" w14:textId="77777777" w:rsidR="00160FEC" w:rsidRPr="00160FEC" w:rsidRDefault="00160FEC" w:rsidP="00160FEC">
      <w:pPr>
        <w:spacing w:before="82" w:after="0" w:line="240" w:lineRule="auto"/>
        <w:jc w:val="both"/>
        <w:rPr>
          <w:rFonts w:ascii="Times New Roman" w:eastAsia="Times New Roman" w:hAnsi="Times New Roman" w:cs="Times New Roman"/>
          <w:sz w:val="24"/>
          <w:szCs w:val="24"/>
        </w:rPr>
      </w:pPr>
      <w:r w:rsidRPr="00160FEC">
        <w:rPr>
          <w:rFonts w:ascii="Arial" w:eastAsia="Times New Roman" w:hAnsi="Arial" w:cs="Arial"/>
          <w:color w:val="000000"/>
        </w:rPr>
        <w:t xml:space="preserve">• Must have MSD Rev Limiter# MSD87286 with 6200 RPM chip. Rev box chip must face up and be taped into the rev box. This must be hooked up and working at all times. If found higher than 6200 RPM chip, you will lose purse and points for that event, and a fine of $500.00 must be paid before racing again. </w:t>
      </w:r>
    </w:p>
    <w:p w14:paraId="465A507A"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MSD must be out of reach of the driver. All wiring to REV Limiter box not permitted to be in a harness. </w:t>
      </w:r>
    </w:p>
    <w:p w14:paraId="11CE2979"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All wires must be clearly visible. </w:t>
      </w:r>
    </w:p>
    <w:p w14:paraId="2D19AF92"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Rev box must be under hood and be easily removed for tech purposes. </w:t>
      </w:r>
    </w:p>
    <w:p w14:paraId="4D7138BF"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lastRenderedPageBreak/>
        <w:t xml:space="preserve">• No Cockpit mounts. Must be out of reach of driver. </w:t>
      </w:r>
    </w:p>
    <w:p w14:paraId="0B9AE6E2" w14:textId="77777777" w:rsidR="00160FEC" w:rsidRPr="00160FEC" w:rsidRDefault="00160FEC" w:rsidP="00160FEC">
      <w:pPr>
        <w:spacing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Rev boxes may be confiscated or swapped by Penn Can Speedway Officials. </w:t>
      </w:r>
    </w:p>
    <w:p w14:paraId="50982A5E"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CARBURETOR: </w:t>
      </w:r>
    </w:p>
    <w:p w14:paraId="789E2FD0"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One 650 cfm Holley allowed.</w:t>
      </w:r>
    </w:p>
    <w:p w14:paraId="679D2C55"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CARBURETOR must maintain stock </w:t>
      </w:r>
      <w:proofErr w:type="spellStart"/>
      <w:r w:rsidRPr="00160FEC">
        <w:rPr>
          <w:rFonts w:ascii="Arial" w:eastAsia="Times New Roman" w:hAnsi="Arial" w:cs="Arial"/>
          <w:color w:val="000000"/>
        </w:rPr>
        <w:t>venturie</w:t>
      </w:r>
      <w:proofErr w:type="spellEnd"/>
      <w:r w:rsidRPr="00160FEC">
        <w:rPr>
          <w:rFonts w:ascii="Arial" w:eastAsia="Times New Roman" w:hAnsi="Arial" w:cs="Arial"/>
          <w:color w:val="000000"/>
        </w:rPr>
        <w:t xml:space="preserve"> throttle bore dimensions: primary venture 1 1⁄4”. </w:t>
      </w:r>
    </w:p>
    <w:p w14:paraId="13BA96C4"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CARBURETOR must remain stock in all respects. </w:t>
      </w:r>
    </w:p>
    <w:p w14:paraId="7836A787"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Booster height must remain stock (no cutting or polishing). </w:t>
      </w:r>
    </w:p>
    <w:p w14:paraId="63C5ED70"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visible modifications without disassembly. </w:t>
      </w:r>
    </w:p>
    <w:p w14:paraId="3B32C438"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Go/no go gauge measurements valid on hot or cold carburetor. </w:t>
      </w:r>
    </w:p>
    <w:p w14:paraId="259E6CB7"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Carburetor maximum height measure from bottom or carburetor base to machines horizontal gasket surface of block with 7” in both front and rear block. </w:t>
      </w:r>
    </w:p>
    <w:p w14:paraId="49BD7030"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Carburetor modifications allowed are listed. Any other modifications not mentioned are not legal </w:t>
      </w:r>
    </w:p>
    <w:p w14:paraId="0385B4C3" w14:textId="77777777" w:rsidR="00160FEC" w:rsidRPr="00160FEC" w:rsidRDefault="00160FEC" w:rsidP="00160FEC">
      <w:pPr>
        <w:spacing w:before="245"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Holes drilled in the throttle plates for proper idling </w:t>
      </w:r>
    </w:p>
    <w:p w14:paraId="3B744FB7"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Drilling, tapping and plugging of unused vacuum ports </w:t>
      </w:r>
    </w:p>
    <w:p w14:paraId="78230621"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Welding of throttle shaft to linkage arm </w:t>
      </w:r>
    </w:p>
    <w:p w14:paraId="72AF1A58"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Drilling of idle or high-speed air correction jets </w:t>
      </w:r>
    </w:p>
    <w:p w14:paraId="429293A3"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Milling of center carburetor body metering block surface of .015” on each side </w:t>
      </w:r>
    </w:p>
    <w:p w14:paraId="0C369CD3"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Removal of choke plate and shaft </w:t>
      </w:r>
    </w:p>
    <w:p w14:paraId="262AFE81"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The jets may be changed as needed </w:t>
      </w:r>
    </w:p>
    <w:p w14:paraId="5A726903"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FUEL REQUIREMENTS: </w:t>
      </w:r>
    </w:p>
    <w:p w14:paraId="7233833C"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nitro or other additives. </w:t>
      </w:r>
    </w:p>
    <w:p w14:paraId="3D3E8B42"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All cars are subject to random testing. </w:t>
      </w:r>
    </w:p>
    <w:p w14:paraId="23714390"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Any car found with illegal fuel is subject to a fine of disqualification and loss of points. </w:t>
      </w:r>
    </w:p>
    <w:p w14:paraId="4B39A3F5"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Stock fuel pump only. </w:t>
      </w:r>
    </w:p>
    <w:p w14:paraId="7D53D421"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oxygenated fuel. </w:t>
      </w:r>
    </w:p>
    <w:p w14:paraId="13FDE5EF" w14:textId="77777777" w:rsidR="00160FEC" w:rsidRPr="00160FEC" w:rsidRDefault="00160FEC" w:rsidP="00160FEC">
      <w:pPr>
        <w:spacing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MAXIMUM 112 FUEL</w:t>
      </w:r>
    </w:p>
    <w:p w14:paraId="0E6AC3B1" w14:textId="77777777" w:rsidR="00160FEC" w:rsidRPr="00160FEC" w:rsidRDefault="00160FEC" w:rsidP="00160FEC">
      <w:pPr>
        <w:spacing w:after="240" w:line="240" w:lineRule="auto"/>
        <w:rPr>
          <w:rFonts w:ascii="Times New Roman" w:eastAsia="Times New Roman" w:hAnsi="Times New Roman" w:cs="Times New Roman"/>
          <w:sz w:val="24"/>
          <w:szCs w:val="24"/>
        </w:rPr>
      </w:pPr>
    </w:p>
    <w:p w14:paraId="30E203D1" w14:textId="77777777" w:rsidR="00160FEC" w:rsidRPr="00160FEC" w:rsidRDefault="00160FEC" w:rsidP="00160FEC">
      <w:pPr>
        <w:spacing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MUFFLER REQUIREMENTS: </w:t>
      </w:r>
    </w:p>
    <w:p w14:paraId="69B92A56"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Mufflers are recommended. </w:t>
      </w:r>
    </w:p>
    <w:p w14:paraId="7F9A1508" w14:textId="77777777" w:rsidR="00160FEC" w:rsidRPr="00160FEC" w:rsidRDefault="00160FEC" w:rsidP="00160FEC">
      <w:pPr>
        <w:spacing w:after="0" w:line="240" w:lineRule="auto"/>
        <w:rPr>
          <w:rFonts w:ascii="Times New Roman" w:eastAsia="Times New Roman" w:hAnsi="Times New Roman" w:cs="Times New Roman"/>
          <w:sz w:val="24"/>
          <w:szCs w:val="24"/>
        </w:rPr>
      </w:pPr>
    </w:p>
    <w:p w14:paraId="5525D468" w14:textId="77777777" w:rsidR="00160FEC" w:rsidRPr="00160FEC" w:rsidRDefault="00160FEC" w:rsidP="00160FEC">
      <w:pPr>
        <w:spacing w:before="682"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BODY REQUIREMENTS: </w:t>
      </w:r>
    </w:p>
    <w:p w14:paraId="27528767"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“DIRT” style sportsman specifications. </w:t>
      </w:r>
    </w:p>
    <w:p w14:paraId="24214A4B"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sail panels, wings, etc. allowed. </w:t>
      </w:r>
    </w:p>
    <w:p w14:paraId="2C2BEADA"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Only aluminum or steel will be allowed for all inner and outer body panels. </w:t>
      </w:r>
    </w:p>
    <w:p w14:paraId="2BDD6B3D"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lastRenderedPageBreak/>
        <w:t xml:space="preserve">TRACK TIRE REQUIREMENTS: </w:t>
      </w:r>
    </w:p>
    <w:p w14:paraId="6867C5EB"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American Racers dirt modified tires </w:t>
      </w:r>
    </w:p>
    <w:p w14:paraId="7020C280"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Right Rear Tire: American Racers (must be stamped) 48 Compound </w:t>
      </w:r>
    </w:p>
    <w:p w14:paraId="33D2AB8D"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Left Rear Tire: American Racers (must be stamped) 44 Compound </w:t>
      </w:r>
    </w:p>
    <w:p w14:paraId="340C0E39"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Buffing, cutting, grooving and </w:t>
      </w:r>
      <w:proofErr w:type="spellStart"/>
      <w:r w:rsidRPr="00160FEC">
        <w:rPr>
          <w:rFonts w:ascii="Arial" w:eastAsia="Times New Roman" w:hAnsi="Arial" w:cs="Arial"/>
          <w:color w:val="000000"/>
        </w:rPr>
        <w:t>siping</w:t>
      </w:r>
      <w:proofErr w:type="spellEnd"/>
      <w:r w:rsidRPr="00160FEC">
        <w:rPr>
          <w:rFonts w:ascii="Arial" w:eastAsia="Times New Roman" w:hAnsi="Arial" w:cs="Arial"/>
          <w:color w:val="000000"/>
        </w:rPr>
        <w:t xml:space="preserve"> will be allowed. No tires chemically altered. Tires will be checked with durometer and sniffer on scales after feature events. Tire marking from the manufacturer can’t be altered. </w:t>
      </w:r>
    </w:p>
    <w:p w14:paraId="4D8A7DEB"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TRANSMISSIONS: </w:t>
      </w:r>
    </w:p>
    <w:p w14:paraId="550D78B6"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Approved North American or Canadian Manufactured manual shift transmission only. No automatics are permitted. </w:t>
      </w:r>
    </w:p>
    <w:p w14:paraId="00DCBDE1"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overdrive or underdrive transmissions are permitted. </w:t>
      </w:r>
    </w:p>
    <w:p w14:paraId="2F6D1976"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running through reduction gears, transmissions must be direct drive to rear end at racing speed. </w:t>
      </w:r>
    </w:p>
    <w:p w14:paraId="07768A9B"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Transmissions must have forward, neutral and reverse gear in good working condition. From a neutral position with the motor running, a car must be able to go forward and backward in a smooth manner. </w:t>
      </w:r>
    </w:p>
    <w:p w14:paraId="69B006E7"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Transmission must bolt to the bellhousing. </w:t>
      </w:r>
    </w:p>
    <w:p w14:paraId="2105C305"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The car must start and move under by its own power. </w:t>
      </w:r>
    </w:p>
    <w:p w14:paraId="7517529B" w14:textId="77777777" w:rsidR="00160FEC" w:rsidRPr="00160FEC" w:rsidRDefault="00160FEC" w:rsidP="00160FEC">
      <w:pPr>
        <w:spacing w:before="437"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REAR END REQUIREMENTS: </w:t>
      </w:r>
    </w:p>
    <w:p w14:paraId="1AC90291"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Conventional quick-change type rear car. </w:t>
      </w:r>
    </w:p>
    <w:p w14:paraId="2C742AB3"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live rear-ends. </w:t>
      </w:r>
    </w:p>
    <w:p w14:paraId="7F96ED70"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lockers or 2-speed rears allowed. </w:t>
      </w:r>
    </w:p>
    <w:p w14:paraId="5C1FEEC7"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limited slip type rear ends or hubs allowed. </w:t>
      </w:r>
    </w:p>
    <w:p w14:paraId="50182355" w14:textId="77777777" w:rsidR="00160FEC" w:rsidRPr="00160FEC" w:rsidRDefault="00160FEC" w:rsidP="00160FEC">
      <w:pPr>
        <w:numPr>
          <w:ilvl w:val="0"/>
          <w:numId w:val="2"/>
        </w:numPr>
        <w:spacing w:before="100" w:beforeAutospacing="1" w:after="100" w:afterAutospacing="1" w:line="240" w:lineRule="auto"/>
        <w:textAlignment w:val="baseline"/>
        <w:rPr>
          <w:rFonts w:ascii="Arial" w:eastAsia="Times New Roman" w:hAnsi="Arial" w:cs="Arial"/>
          <w:color w:val="000000"/>
        </w:rPr>
      </w:pPr>
    </w:p>
    <w:p w14:paraId="491041F4"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titanium in drive line rotating assembly. </w:t>
      </w:r>
    </w:p>
    <w:p w14:paraId="0FBF11D3"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aluminum drive shaft, drive shaft yolks, or crank drive flange. </w:t>
      </w:r>
    </w:p>
    <w:p w14:paraId="301B7982"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cut or lightened ring gears. </w:t>
      </w:r>
    </w:p>
    <w:p w14:paraId="2911505C"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cut or lightened quick change gears. </w:t>
      </w:r>
    </w:p>
    <w:p w14:paraId="1844B4FD"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RING GEARS SMALLER THAN 8 INCHES</w:t>
      </w:r>
    </w:p>
    <w:p w14:paraId="1EE0000A"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STARTER REQUIREMENTS: </w:t>
      </w:r>
    </w:p>
    <w:p w14:paraId="126E46F8"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All cars must have a battery. No 16 volt batteries allowed. Maximum voltage 14 volts. </w:t>
      </w:r>
    </w:p>
    <w:p w14:paraId="2BA54893"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All cars must have self-starter in good working condition. </w:t>
      </w:r>
    </w:p>
    <w:p w14:paraId="7EDDF6E1"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SHOCKS: </w:t>
      </w:r>
    </w:p>
    <w:p w14:paraId="245520E2"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large body or remote reservoir style shocks. </w:t>
      </w:r>
    </w:p>
    <w:p w14:paraId="70DB3D6A"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w:t>
      </w:r>
      <w:r w:rsidRPr="00160FEC">
        <w:rPr>
          <w:rFonts w:ascii="Arial" w:eastAsia="Times New Roman" w:hAnsi="Arial" w:cs="Arial"/>
          <w:b/>
          <w:bCs/>
          <w:color w:val="000000"/>
        </w:rPr>
        <w:t xml:space="preserve">Shocks must be approved by PCS $200 MSLP. </w:t>
      </w:r>
    </w:p>
    <w:p w14:paraId="25CFF802"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external adjustments other than gas through Schrader valve. </w:t>
      </w:r>
    </w:p>
    <w:p w14:paraId="366A18CD" w14:textId="77777777" w:rsidR="00160FEC" w:rsidRPr="00160FEC" w:rsidRDefault="00160FEC" w:rsidP="00160FEC">
      <w:pPr>
        <w:spacing w:before="77"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Pcs reserves the right to approve or disapprove any shocks for competition at the speedway. </w:t>
      </w:r>
    </w:p>
    <w:p w14:paraId="1F465388"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lastRenderedPageBreak/>
        <w:t xml:space="preserve">• The shock rule established for the 2010 season is for one year only. It is not necessarily the rule followed by other tracks running the crate sportsman. It is meant to give competitor a year to use previously purchased shocks. </w:t>
      </w:r>
    </w:p>
    <w:p w14:paraId="67FF40D3"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WHEELS: </w:t>
      </w:r>
    </w:p>
    <w:p w14:paraId="4666D63D"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Aluminum or Steel wheels only. </w:t>
      </w:r>
    </w:p>
    <w:p w14:paraId="7235B81A"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carbon fiber of plastic wheels. </w:t>
      </w:r>
    </w:p>
    <w:p w14:paraId="11E4A466" w14:textId="77777777" w:rsidR="00160FEC" w:rsidRPr="00160FEC" w:rsidRDefault="00160FEC" w:rsidP="00160FEC">
      <w:pPr>
        <w:spacing w:after="0" w:line="240" w:lineRule="auto"/>
        <w:rPr>
          <w:rFonts w:ascii="Times New Roman" w:eastAsia="Times New Roman" w:hAnsi="Times New Roman" w:cs="Times New Roman"/>
          <w:sz w:val="24"/>
          <w:szCs w:val="24"/>
        </w:rPr>
      </w:pPr>
    </w:p>
    <w:p w14:paraId="0B83A6B6" w14:textId="77777777" w:rsidR="00160FEC" w:rsidRPr="00160FEC" w:rsidRDefault="00160FEC" w:rsidP="00160FEC">
      <w:pPr>
        <w:spacing w:before="82"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GEAR:</w:t>
      </w:r>
    </w:p>
    <w:p w14:paraId="549F5CCC" w14:textId="77777777" w:rsidR="00160FEC" w:rsidRPr="00160FEC" w:rsidRDefault="00160FEC" w:rsidP="00160FEC">
      <w:pPr>
        <w:numPr>
          <w:ilvl w:val="0"/>
          <w:numId w:val="3"/>
        </w:numPr>
        <w:spacing w:before="82" w:after="0" w:line="240" w:lineRule="auto"/>
        <w:textAlignment w:val="baseline"/>
        <w:rPr>
          <w:rFonts w:ascii="Arial" w:eastAsia="Times New Roman" w:hAnsi="Arial" w:cs="Arial"/>
          <w:color w:val="000000"/>
        </w:rPr>
      </w:pPr>
      <w:r w:rsidRPr="00160FEC">
        <w:rPr>
          <w:rFonts w:ascii="Arial" w:eastAsia="Times New Roman" w:hAnsi="Arial" w:cs="Arial"/>
          <w:color w:val="000000"/>
        </w:rPr>
        <w:t>629 MAX GEAR</w:t>
      </w:r>
    </w:p>
    <w:p w14:paraId="00B7DF4C" w14:textId="77777777" w:rsidR="00160FEC" w:rsidRPr="00160FEC" w:rsidRDefault="00160FEC" w:rsidP="00160FEC">
      <w:pPr>
        <w:spacing w:before="437"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MISCELLANEOUS: </w:t>
      </w:r>
    </w:p>
    <w:p w14:paraId="28FE0A47" w14:textId="77777777" w:rsidR="00160FEC" w:rsidRPr="00160FEC" w:rsidRDefault="00160FEC" w:rsidP="00160FEC">
      <w:pPr>
        <w:spacing w:before="240" w:after="0" w:line="240" w:lineRule="auto"/>
        <w:rPr>
          <w:rFonts w:ascii="Times New Roman" w:eastAsia="Times New Roman" w:hAnsi="Times New Roman" w:cs="Times New Roman"/>
          <w:sz w:val="24"/>
          <w:szCs w:val="24"/>
        </w:rPr>
      </w:pPr>
      <w:r w:rsidRPr="00160FEC">
        <w:rPr>
          <w:rFonts w:ascii="Arial" w:eastAsia="Times New Roman" w:hAnsi="Arial" w:cs="Arial"/>
          <w:color w:val="000000"/>
        </w:rPr>
        <w:t xml:space="preserve">• No in car adjustments (brake bias okay). </w:t>
      </w:r>
    </w:p>
    <w:p w14:paraId="34DD0AF4" w14:textId="77777777" w:rsidR="00160FEC" w:rsidRPr="00160FEC" w:rsidRDefault="00160FEC" w:rsidP="00160FEC">
      <w:pPr>
        <w:spacing w:before="518" w:after="0" w:line="240" w:lineRule="auto"/>
        <w:rPr>
          <w:rFonts w:ascii="Times New Roman" w:eastAsia="Times New Roman" w:hAnsi="Times New Roman" w:cs="Times New Roman"/>
          <w:sz w:val="24"/>
          <w:szCs w:val="24"/>
        </w:rPr>
      </w:pPr>
      <w:r w:rsidRPr="00160FEC">
        <w:rPr>
          <w:rFonts w:ascii="Arial" w:eastAsia="Times New Roman" w:hAnsi="Arial" w:cs="Arial"/>
          <w:b/>
          <w:bCs/>
          <w:color w:val="000000"/>
        </w:rPr>
        <w:t xml:space="preserve">CRATE ENGINE DISCLAIMER: </w:t>
      </w:r>
    </w:p>
    <w:p w14:paraId="1EFA0AB9" w14:textId="77777777" w:rsidR="00160FEC" w:rsidRPr="00160FEC" w:rsidRDefault="00160FEC" w:rsidP="00160FEC">
      <w:pPr>
        <w:spacing w:before="240" w:after="0" w:line="240" w:lineRule="auto"/>
        <w:jc w:val="both"/>
        <w:rPr>
          <w:rFonts w:ascii="Times New Roman" w:eastAsia="Times New Roman" w:hAnsi="Times New Roman" w:cs="Times New Roman"/>
          <w:sz w:val="24"/>
          <w:szCs w:val="24"/>
        </w:rPr>
      </w:pPr>
      <w:r w:rsidRPr="00160FEC">
        <w:rPr>
          <w:rFonts w:ascii="Arial" w:eastAsia="Times New Roman" w:hAnsi="Arial" w:cs="Arial"/>
          <w:color w:val="000000"/>
        </w:rPr>
        <w:t xml:space="preserve">• It is strictly prohibited to tamper with or remove factory seals on a crate engine. These engines are not repairable, rebuildable, or resealable. In the event that a crate engine should need repair which requires the removal of one or more of the seal bolts, that engine is now considered unusable and must be removed from competition. A new legal crate engine must be obtained for any further competition at Penn Can Speedway. Anyone caught tampering with or removing a seal bolt from a crate engine in order to access the internal workings of the engine shall be immediately disqualified, fined $500.00, and stripped of all accumulated points up to the time of the infraction. The engine will not be allowed to compete again at Penn Can Speedway. </w:t>
      </w:r>
    </w:p>
    <w:p w14:paraId="797A0F64" w14:textId="77777777" w:rsidR="00160FEC" w:rsidRPr="00160FEC" w:rsidRDefault="00160FEC" w:rsidP="00160FEC">
      <w:pPr>
        <w:spacing w:after="240" w:line="240" w:lineRule="auto"/>
        <w:rPr>
          <w:rFonts w:ascii="Times New Roman" w:eastAsia="Times New Roman" w:hAnsi="Times New Roman" w:cs="Times New Roman"/>
          <w:sz w:val="24"/>
          <w:szCs w:val="24"/>
        </w:rPr>
      </w:pPr>
      <w:r w:rsidRPr="00160FEC">
        <w:rPr>
          <w:rFonts w:ascii="Times New Roman" w:eastAsia="Times New Roman" w:hAnsi="Times New Roman" w:cs="Times New Roman"/>
          <w:sz w:val="24"/>
          <w:szCs w:val="24"/>
        </w:rPr>
        <w:br/>
      </w:r>
      <w:r w:rsidRPr="00160FEC">
        <w:rPr>
          <w:rFonts w:ascii="Times New Roman" w:eastAsia="Times New Roman" w:hAnsi="Times New Roman" w:cs="Times New Roman"/>
          <w:sz w:val="24"/>
          <w:szCs w:val="24"/>
        </w:rPr>
        <w:br/>
      </w:r>
    </w:p>
    <w:p w14:paraId="5AAD7004" w14:textId="77777777" w:rsidR="00160FEC" w:rsidRPr="00160FEC" w:rsidRDefault="00160FEC" w:rsidP="00160FEC">
      <w:pPr>
        <w:spacing w:after="0" w:line="240" w:lineRule="auto"/>
        <w:jc w:val="center"/>
        <w:rPr>
          <w:rFonts w:ascii="Times New Roman" w:eastAsia="Times New Roman" w:hAnsi="Times New Roman" w:cs="Times New Roman"/>
          <w:sz w:val="24"/>
          <w:szCs w:val="24"/>
        </w:rPr>
      </w:pPr>
      <w:r w:rsidRPr="00160FEC">
        <w:rPr>
          <w:rFonts w:ascii="Arial" w:eastAsia="Times New Roman" w:hAnsi="Arial" w:cs="Arial"/>
          <w:color w:val="000000"/>
        </w:rPr>
        <w:t xml:space="preserve"> ALL OFFICIAL AND TECH RULINGS ARE FINAL!!</w:t>
      </w:r>
    </w:p>
    <w:p w14:paraId="4AAF3546" w14:textId="77777777" w:rsidR="00160FEC" w:rsidRPr="00160FEC" w:rsidRDefault="00160FEC" w:rsidP="00160FEC">
      <w:pPr>
        <w:spacing w:after="0" w:line="240" w:lineRule="auto"/>
        <w:rPr>
          <w:rFonts w:ascii="Times New Roman" w:eastAsia="Times New Roman" w:hAnsi="Times New Roman" w:cs="Times New Roman"/>
          <w:sz w:val="24"/>
          <w:szCs w:val="24"/>
        </w:rPr>
      </w:pPr>
    </w:p>
    <w:p w14:paraId="3E9BA6E1" w14:textId="77777777" w:rsidR="00160FEC" w:rsidRPr="00160FEC" w:rsidRDefault="00160FEC" w:rsidP="00160FEC">
      <w:pPr>
        <w:spacing w:after="0" w:line="240" w:lineRule="auto"/>
        <w:jc w:val="center"/>
        <w:rPr>
          <w:rFonts w:ascii="Times New Roman" w:eastAsia="Times New Roman" w:hAnsi="Times New Roman" w:cs="Times New Roman"/>
          <w:sz w:val="24"/>
          <w:szCs w:val="24"/>
        </w:rPr>
      </w:pPr>
      <w:r w:rsidRPr="00160FEC">
        <w:rPr>
          <w:rFonts w:ascii="Arial" w:eastAsia="Times New Roman" w:hAnsi="Arial" w:cs="Arial"/>
          <w:color w:val="000000"/>
        </w:rPr>
        <w:t xml:space="preserve"> **While the above rules offer a good guideline, not everything can be covered by a written rule. If you have any questions, ASK FIRST. Any </w:t>
      </w:r>
      <w:proofErr w:type="spellStart"/>
      <w:r w:rsidRPr="00160FEC">
        <w:rPr>
          <w:rFonts w:ascii="Arial" w:eastAsia="Times New Roman" w:hAnsi="Arial" w:cs="Arial"/>
          <w:color w:val="000000"/>
        </w:rPr>
        <w:t>non covered</w:t>
      </w:r>
      <w:proofErr w:type="spellEnd"/>
      <w:r w:rsidRPr="00160FEC">
        <w:rPr>
          <w:rFonts w:ascii="Arial" w:eastAsia="Times New Roman" w:hAnsi="Arial" w:cs="Arial"/>
          <w:color w:val="000000"/>
        </w:rPr>
        <w:t xml:space="preserve"> part can be deemed illegal at any time. Anything not covered in these rules, is not assumed legal. </w:t>
      </w:r>
    </w:p>
    <w:p w14:paraId="745DE784" w14:textId="77777777" w:rsidR="00B60B7E" w:rsidRDefault="00B60B7E">
      <w:bookmarkStart w:id="0" w:name="_GoBack"/>
      <w:bookmarkEnd w:id="0"/>
    </w:p>
    <w:sectPr w:rsidR="00B60B7E" w:rsidSect="00160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38A8"/>
    <w:multiLevelType w:val="multilevel"/>
    <w:tmpl w:val="635C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44287"/>
    <w:multiLevelType w:val="multilevel"/>
    <w:tmpl w:val="0E8E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A56E4"/>
    <w:multiLevelType w:val="multilevel"/>
    <w:tmpl w:val="4E52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EC"/>
    <w:rsid w:val="00160FEC"/>
    <w:rsid w:val="00B6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0381"/>
  <w15:chartTrackingRefBased/>
  <w15:docId w15:val="{3B30D8CB-5D0A-4F1E-98A2-92A9DB23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mady</dc:creator>
  <cp:keywords/>
  <dc:description/>
  <cp:lastModifiedBy>joanne mady</cp:lastModifiedBy>
  <cp:revision>1</cp:revision>
  <dcterms:created xsi:type="dcterms:W3CDTF">2019-04-03T02:01:00Z</dcterms:created>
  <dcterms:modified xsi:type="dcterms:W3CDTF">2019-04-03T02:03:00Z</dcterms:modified>
</cp:coreProperties>
</file>